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0F7" w:rsidRPr="00B65A0D" w:rsidRDefault="008740F7" w:rsidP="008740F7">
      <w:pPr>
        <w:pStyle w:val="TableParagraph"/>
        <w:jc w:val="center"/>
        <w:rPr>
          <w:b/>
          <w:spacing w:val="1"/>
          <w:sz w:val="24"/>
          <w:szCs w:val="24"/>
        </w:rPr>
      </w:pPr>
      <w:r w:rsidRPr="00B65A0D">
        <w:rPr>
          <w:b/>
          <w:sz w:val="24"/>
          <w:szCs w:val="24"/>
        </w:rPr>
        <w:t>Частноеучреждение</w:t>
      </w:r>
    </w:p>
    <w:p w:rsidR="008740F7" w:rsidRPr="00B65A0D" w:rsidRDefault="007C0D6E" w:rsidP="008740F7">
      <w:pPr>
        <w:pStyle w:val="TableParagraph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д</w:t>
      </w:r>
      <w:r w:rsidR="008740F7" w:rsidRPr="00B65A0D">
        <w:rPr>
          <w:b/>
          <w:sz w:val="24"/>
          <w:szCs w:val="24"/>
        </w:rPr>
        <w:t>ополнительного</w:t>
      </w:r>
      <w:r w:rsidR="008740F7" w:rsidRPr="00B65A0D">
        <w:rPr>
          <w:b/>
          <w:color w:val="212121"/>
          <w:sz w:val="24"/>
          <w:szCs w:val="24"/>
        </w:rPr>
        <w:t>профессионального</w:t>
      </w:r>
      <w:r w:rsidR="008740F7" w:rsidRPr="00B65A0D">
        <w:rPr>
          <w:b/>
          <w:color w:val="232323"/>
          <w:sz w:val="24"/>
          <w:szCs w:val="24"/>
        </w:rPr>
        <w:t>образования</w:t>
      </w:r>
    </w:p>
    <w:p w:rsidR="008740F7" w:rsidRPr="00B65A0D" w:rsidRDefault="008740F7" w:rsidP="008740F7">
      <w:pPr>
        <w:pStyle w:val="TableParagraph"/>
        <w:jc w:val="center"/>
        <w:rPr>
          <w:b/>
          <w:sz w:val="24"/>
          <w:szCs w:val="24"/>
        </w:rPr>
      </w:pPr>
      <w:r w:rsidRPr="00B65A0D">
        <w:rPr>
          <w:b/>
          <w:color w:val="212121"/>
          <w:sz w:val="24"/>
          <w:szCs w:val="24"/>
        </w:rPr>
        <w:t>«</w:t>
      </w:r>
      <w:proofErr w:type="spellStart"/>
      <w:r w:rsidRPr="00B65A0D">
        <w:rPr>
          <w:b/>
          <w:color w:val="212121"/>
          <w:sz w:val="24"/>
          <w:szCs w:val="24"/>
        </w:rPr>
        <w:t>Флоренс</w:t>
      </w:r>
      <w:proofErr w:type="spellEnd"/>
      <w:r w:rsidRPr="00B65A0D">
        <w:rPr>
          <w:b/>
          <w:color w:val="212121"/>
          <w:sz w:val="24"/>
          <w:szCs w:val="24"/>
        </w:rPr>
        <w:t>»</w:t>
      </w:r>
    </w:p>
    <w:p w:rsidR="008740F7" w:rsidRPr="00B65A0D" w:rsidRDefault="008740F7" w:rsidP="008740F7">
      <w:pPr>
        <w:pStyle w:val="TableParagraph"/>
        <w:jc w:val="center"/>
        <w:rPr>
          <w:sz w:val="24"/>
          <w:szCs w:val="24"/>
        </w:rPr>
      </w:pPr>
    </w:p>
    <w:p w:rsidR="008740F7" w:rsidRDefault="00CD7977" w:rsidP="008740F7">
      <w:pPr>
        <w:pStyle w:val="TableParagraph"/>
        <w:jc w:val="right"/>
        <w:rPr>
          <w:noProof/>
          <w:sz w:val="24"/>
          <w:szCs w:val="24"/>
        </w:rPr>
      </w:pPr>
      <w:r w:rsidRPr="00CD7977">
        <w:rPr>
          <w:noProof/>
          <w:sz w:val="24"/>
          <w:szCs w:val="24"/>
        </w:rPr>
        <w:drawing>
          <wp:inline distT="0" distB="0" distL="0" distR="0">
            <wp:extent cx="2499707" cy="1604356"/>
            <wp:effectExtent l="19050" t="0" r="0" b="0"/>
            <wp:docPr id="6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лоренс.png"/>
                    <pic:cNvPicPr/>
                  </pic:nvPicPr>
                  <pic:blipFill>
                    <a:blip r:embed="rId4" cstate="print"/>
                    <a:srcRect l="30034" t="4873" r="3952" b="54234"/>
                    <a:stretch>
                      <a:fillRect/>
                    </a:stretch>
                  </pic:blipFill>
                  <pic:spPr>
                    <a:xfrm>
                      <a:off x="0" y="0"/>
                      <a:ext cx="2499707" cy="16043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740F7" w:rsidRDefault="008740F7" w:rsidP="008740F7">
      <w:pPr>
        <w:pStyle w:val="TableParagraph"/>
        <w:jc w:val="center"/>
        <w:rPr>
          <w:noProof/>
          <w:sz w:val="24"/>
          <w:szCs w:val="24"/>
        </w:rPr>
      </w:pPr>
    </w:p>
    <w:p w:rsidR="008740F7" w:rsidRDefault="008740F7" w:rsidP="008740F7">
      <w:pPr>
        <w:pStyle w:val="TableParagraph"/>
        <w:jc w:val="center"/>
        <w:rPr>
          <w:noProof/>
          <w:sz w:val="24"/>
          <w:szCs w:val="24"/>
        </w:rPr>
      </w:pPr>
    </w:p>
    <w:p w:rsidR="008740F7" w:rsidRDefault="008740F7" w:rsidP="008740F7">
      <w:pPr>
        <w:pStyle w:val="TableParagraph"/>
        <w:jc w:val="center"/>
        <w:rPr>
          <w:noProof/>
          <w:sz w:val="24"/>
          <w:szCs w:val="24"/>
        </w:rPr>
      </w:pPr>
    </w:p>
    <w:p w:rsidR="008740F7" w:rsidRPr="00A46CCA" w:rsidRDefault="008740F7" w:rsidP="008740F7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.</w:t>
      </w:r>
    </w:p>
    <w:p w:rsidR="008740F7" w:rsidRPr="00A46CCA" w:rsidRDefault="008740F7" w:rsidP="008740F7">
      <w:pPr>
        <w:jc w:val="center"/>
        <w:rPr>
          <w:rFonts w:ascii="Times New Roman" w:hAnsi="Times New Roman" w:cs="Times New Roman"/>
        </w:rPr>
      </w:pPr>
      <w:bookmarkStart w:id="0" w:name="_GoBack"/>
      <w:r w:rsidRPr="00A46CCA">
        <w:rPr>
          <w:rFonts w:ascii="Times New Roman" w:hAnsi="Times New Roman" w:cs="Times New Roman"/>
        </w:rPr>
        <w:t>ПАСПОРТ</w:t>
      </w:r>
    </w:p>
    <w:p w:rsidR="008740F7" w:rsidRPr="00A46CCA" w:rsidRDefault="008740F7" w:rsidP="008740F7">
      <w:pPr>
        <w:jc w:val="center"/>
        <w:rPr>
          <w:rFonts w:ascii="Times New Roman" w:hAnsi="Times New Roman" w:cs="Times New Roman"/>
        </w:rPr>
      </w:pPr>
      <w:r w:rsidRPr="00A46CCA">
        <w:rPr>
          <w:rFonts w:ascii="Times New Roman" w:hAnsi="Times New Roman" w:cs="Times New Roman"/>
        </w:rPr>
        <w:t xml:space="preserve">доступности для инвалидов объекта и предоставляемых на нём услуг в сфере образования </w:t>
      </w:r>
      <w:bookmarkEnd w:id="0"/>
      <w:r w:rsidRPr="00A46CCA">
        <w:rPr>
          <w:rFonts w:ascii="Times New Roman" w:hAnsi="Times New Roman" w:cs="Times New Roman"/>
        </w:rPr>
        <w:t>(далее - услуги)</w:t>
      </w:r>
    </w:p>
    <w:p w:rsidR="008740F7" w:rsidRPr="006B350E" w:rsidRDefault="008740F7" w:rsidP="008740F7">
      <w:pPr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1</w:t>
      </w:r>
      <w:r w:rsidRPr="006B350E">
        <w:rPr>
          <w:rFonts w:ascii="Times New Roman" w:hAnsi="Times New Roman" w:cs="Times New Roman"/>
          <w:b/>
        </w:rPr>
        <w:t>. Краткая характеристика объекта</w:t>
      </w:r>
    </w:p>
    <w:p w:rsidR="008740F7" w:rsidRDefault="008740F7" w:rsidP="008740F7">
      <w:pPr>
        <w:rPr>
          <w:rFonts w:ascii="Times New Roman" w:hAnsi="Times New Roman" w:cs="Times New Roman"/>
        </w:rPr>
      </w:pPr>
      <w:r w:rsidRPr="00A8650A">
        <w:rPr>
          <w:rFonts w:ascii="Times New Roman" w:hAnsi="Times New Roman" w:cs="Times New Roman"/>
        </w:rPr>
        <w:t xml:space="preserve">1.1. Адрес места нахождения организации, на котором предоставляются услуги: </w:t>
      </w:r>
    </w:p>
    <w:p w:rsidR="008740F7" w:rsidRPr="00A8650A" w:rsidRDefault="007C0D6E" w:rsidP="008740F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6286</w:t>
      </w:r>
      <w:r w:rsidR="00CD7977">
        <w:rPr>
          <w:rFonts w:ascii="Times New Roman" w:hAnsi="Times New Roman" w:cs="Times New Roman"/>
        </w:rPr>
        <w:t>02</w:t>
      </w:r>
      <w:r w:rsidR="008740F7" w:rsidRPr="00A8650A">
        <w:rPr>
          <w:rFonts w:ascii="Times New Roman" w:hAnsi="Times New Roman" w:cs="Times New Roman"/>
        </w:rPr>
        <w:t xml:space="preserve">, Тюменская область, Ханты-Мансийский автономный </w:t>
      </w:r>
      <w:proofErr w:type="spellStart"/>
      <w:r w:rsidR="008740F7" w:rsidRPr="00A8650A">
        <w:rPr>
          <w:rFonts w:ascii="Times New Roman" w:hAnsi="Times New Roman" w:cs="Times New Roman"/>
        </w:rPr>
        <w:t>округ-Югра</w:t>
      </w:r>
      <w:proofErr w:type="spellEnd"/>
      <w:r w:rsidR="008740F7" w:rsidRPr="00A8650A">
        <w:rPr>
          <w:rFonts w:ascii="Times New Roman" w:hAnsi="Times New Roman" w:cs="Times New Roman"/>
        </w:rPr>
        <w:t>, г</w:t>
      </w:r>
      <w:proofErr w:type="gramStart"/>
      <w:r w:rsidR="008740F7" w:rsidRPr="00A8650A">
        <w:rPr>
          <w:rFonts w:ascii="Times New Roman" w:hAnsi="Times New Roman" w:cs="Times New Roman"/>
        </w:rPr>
        <w:t>.Н</w:t>
      </w:r>
      <w:proofErr w:type="gramEnd"/>
      <w:r w:rsidR="008740F7" w:rsidRPr="00A8650A">
        <w:rPr>
          <w:rFonts w:ascii="Times New Roman" w:hAnsi="Times New Roman" w:cs="Times New Roman"/>
        </w:rPr>
        <w:t xml:space="preserve">ижневартовск, </w:t>
      </w:r>
    </w:p>
    <w:p w:rsidR="008740F7" w:rsidRPr="00A8650A" w:rsidRDefault="008740F7" w:rsidP="008740F7">
      <w:pPr>
        <w:rPr>
          <w:rFonts w:ascii="Times New Roman" w:hAnsi="Times New Roman" w:cs="Times New Roman"/>
        </w:rPr>
      </w:pPr>
      <w:r w:rsidRPr="00A8650A">
        <w:rPr>
          <w:rFonts w:ascii="Times New Roman" w:hAnsi="Times New Roman" w:cs="Times New Roman"/>
        </w:rPr>
        <w:t>ул.</w:t>
      </w:r>
      <w:r w:rsidR="00CD7977">
        <w:rPr>
          <w:rFonts w:ascii="Times New Roman" w:hAnsi="Times New Roman" w:cs="Times New Roman"/>
        </w:rPr>
        <w:t xml:space="preserve"> 60 лет Октября 52,314</w:t>
      </w:r>
    </w:p>
    <w:p w:rsidR="008740F7" w:rsidRPr="00A8650A" w:rsidRDefault="008740F7" w:rsidP="008740F7">
      <w:pPr>
        <w:rPr>
          <w:rFonts w:ascii="Times New Roman" w:hAnsi="Times New Roman" w:cs="Times New Roman"/>
        </w:rPr>
      </w:pPr>
      <w:r w:rsidRPr="00A8650A">
        <w:rPr>
          <w:rFonts w:ascii="Times New Roman" w:hAnsi="Times New Roman" w:cs="Times New Roman"/>
        </w:rPr>
        <w:t>1.2. Наименование предоставляемых услуг: услуги в сфере образования: дополнительное профессиональное образование, профессиональное обучение</w:t>
      </w:r>
    </w:p>
    <w:p w:rsidR="008740F7" w:rsidRPr="00A8650A" w:rsidRDefault="008740F7" w:rsidP="008740F7">
      <w:pPr>
        <w:rPr>
          <w:rFonts w:ascii="Times New Roman" w:hAnsi="Times New Roman" w:cs="Times New Roman"/>
        </w:rPr>
      </w:pPr>
      <w:r w:rsidRPr="00A8650A">
        <w:rPr>
          <w:rFonts w:ascii="Times New Roman" w:hAnsi="Times New Roman" w:cs="Times New Roman"/>
        </w:rPr>
        <w:t>1.3. Сведения об объекте:</w:t>
      </w:r>
    </w:p>
    <w:p w:rsidR="008740F7" w:rsidRPr="00A8650A" w:rsidRDefault="008740F7" w:rsidP="008740F7">
      <w:pPr>
        <w:rPr>
          <w:rFonts w:ascii="Times New Roman" w:hAnsi="Times New Roman" w:cs="Times New Roman"/>
        </w:rPr>
      </w:pPr>
      <w:r w:rsidRPr="00A8650A">
        <w:rPr>
          <w:rFonts w:ascii="Times New Roman" w:hAnsi="Times New Roman" w:cs="Times New Roman"/>
        </w:rPr>
        <w:t>-нежилое здание «Ростелеком»</w:t>
      </w:r>
    </w:p>
    <w:p w:rsidR="008740F7" w:rsidRPr="00A8650A" w:rsidRDefault="008740F7" w:rsidP="008740F7">
      <w:pPr>
        <w:rPr>
          <w:rFonts w:ascii="Times New Roman" w:hAnsi="Times New Roman" w:cs="Times New Roman"/>
        </w:rPr>
      </w:pPr>
      <w:r w:rsidRPr="00A8650A">
        <w:rPr>
          <w:rFonts w:ascii="Times New Roman" w:hAnsi="Times New Roman" w:cs="Times New Roman"/>
        </w:rPr>
        <w:t xml:space="preserve">-арендуемые помещения </w:t>
      </w:r>
    </w:p>
    <w:p w:rsidR="008740F7" w:rsidRPr="00A8650A" w:rsidRDefault="008740F7" w:rsidP="008740F7">
      <w:pPr>
        <w:rPr>
          <w:rFonts w:ascii="Times New Roman" w:hAnsi="Times New Roman" w:cs="Times New Roman"/>
        </w:rPr>
      </w:pPr>
      <w:r w:rsidRPr="00A8650A">
        <w:rPr>
          <w:rFonts w:ascii="Times New Roman" w:hAnsi="Times New Roman" w:cs="Times New Roman"/>
        </w:rPr>
        <w:t>1.4. Основания для пользования помещением: аренда</w:t>
      </w:r>
    </w:p>
    <w:p w:rsidR="008740F7" w:rsidRPr="00A8650A" w:rsidRDefault="008740F7" w:rsidP="008740F7">
      <w:pPr>
        <w:rPr>
          <w:rFonts w:ascii="Times New Roman" w:hAnsi="Times New Roman" w:cs="Times New Roman"/>
        </w:rPr>
      </w:pPr>
      <w:r w:rsidRPr="00A8650A">
        <w:rPr>
          <w:rFonts w:ascii="Times New Roman" w:hAnsi="Times New Roman" w:cs="Times New Roman"/>
        </w:rPr>
        <w:t>1.5. Форма собственности: частная</w:t>
      </w:r>
    </w:p>
    <w:p w:rsidR="008740F7" w:rsidRPr="00A8650A" w:rsidRDefault="008740F7" w:rsidP="008740F7">
      <w:pPr>
        <w:jc w:val="center"/>
        <w:rPr>
          <w:rFonts w:ascii="Times New Roman" w:hAnsi="Times New Roman" w:cs="Times New Roman"/>
          <w:b/>
        </w:rPr>
      </w:pPr>
      <w:r w:rsidRPr="00A8650A">
        <w:rPr>
          <w:rFonts w:ascii="Times New Roman" w:hAnsi="Times New Roman" w:cs="Times New Roman"/>
          <w:b/>
        </w:rPr>
        <w:t>2. Краткая характеристика действующего порядка предоставления на объекте услуг населению</w:t>
      </w:r>
    </w:p>
    <w:p w:rsidR="008740F7" w:rsidRPr="00A8650A" w:rsidRDefault="008740F7" w:rsidP="008740F7">
      <w:pPr>
        <w:rPr>
          <w:rFonts w:ascii="Times New Roman" w:hAnsi="Times New Roman" w:cs="Times New Roman"/>
        </w:rPr>
      </w:pPr>
      <w:r w:rsidRPr="00A8650A">
        <w:rPr>
          <w:rFonts w:ascii="Times New Roman" w:hAnsi="Times New Roman" w:cs="Times New Roman"/>
        </w:rPr>
        <w:t>2.1 Сфера деятельности: оказание услуг в сфере образования</w:t>
      </w:r>
    </w:p>
    <w:p w:rsidR="008740F7" w:rsidRPr="00A8650A" w:rsidRDefault="008740F7" w:rsidP="008740F7">
      <w:pPr>
        <w:rPr>
          <w:rFonts w:ascii="Times New Roman" w:hAnsi="Times New Roman" w:cs="Times New Roman"/>
        </w:rPr>
      </w:pPr>
      <w:r w:rsidRPr="00A8650A">
        <w:rPr>
          <w:rFonts w:ascii="Times New Roman" w:hAnsi="Times New Roman" w:cs="Times New Roman"/>
        </w:rPr>
        <w:t xml:space="preserve">2.2. Форма оказания услуг: </w:t>
      </w:r>
      <w:r w:rsidRPr="00A64681">
        <w:rPr>
          <w:rFonts w:ascii="Times New Roman" w:hAnsi="Times New Roman" w:cs="Times New Roman"/>
        </w:rPr>
        <w:t>очная с применением</w:t>
      </w:r>
      <w:r w:rsidRPr="00A8650A">
        <w:rPr>
          <w:rFonts w:ascii="Times New Roman" w:hAnsi="Times New Roman" w:cs="Times New Roman"/>
        </w:rPr>
        <w:t xml:space="preserve"> электронного обучения и дистанционных образовательных технологий</w:t>
      </w:r>
    </w:p>
    <w:p w:rsidR="008740F7" w:rsidRPr="00A8650A" w:rsidRDefault="008740F7" w:rsidP="008740F7">
      <w:pPr>
        <w:rPr>
          <w:rFonts w:ascii="Times New Roman" w:hAnsi="Times New Roman" w:cs="Times New Roman"/>
        </w:rPr>
      </w:pPr>
      <w:r w:rsidRPr="00A8650A">
        <w:rPr>
          <w:rFonts w:ascii="Times New Roman" w:hAnsi="Times New Roman" w:cs="Times New Roman"/>
        </w:rPr>
        <w:t>2.3. Категория обслуживаемого населения по возрасту: взрослые трудоспособного возраста</w:t>
      </w:r>
    </w:p>
    <w:p w:rsidR="008740F7" w:rsidRPr="00A8650A" w:rsidRDefault="008740F7" w:rsidP="008740F7">
      <w:pPr>
        <w:rPr>
          <w:rFonts w:ascii="Times New Roman" w:hAnsi="Times New Roman" w:cs="Times New Roman"/>
        </w:rPr>
      </w:pPr>
      <w:r w:rsidRPr="00A8650A">
        <w:rPr>
          <w:rFonts w:ascii="Times New Roman" w:hAnsi="Times New Roman" w:cs="Times New Roman"/>
        </w:rPr>
        <w:t xml:space="preserve">2.4. Категории обслуживаемых </w:t>
      </w:r>
      <w:r w:rsidRPr="00A64681">
        <w:rPr>
          <w:rFonts w:ascii="Times New Roman" w:hAnsi="Times New Roman" w:cs="Times New Roman"/>
        </w:rPr>
        <w:t>инвалидов (</w:t>
      </w:r>
      <w:proofErr w:type="gramStart"/>
      <w:r w:rsidRPr="00A64681">
        <w:rPr>
          <w:rFonts w:ascii="Times New Roman" w:hAnsi="Times New Roman" w:cs="Times New Roman"/>
        </w:rPr>
        <w:t>см</w:t>
      </w:r>
      <w:proofErr w:type="gramEnd"/>
      <w:r w:rsidRPr="00A64681">
        <w:rPr>
          <w:rFonts w:ascii="Times New Roman" w:hAnsi="Times New Roman" w:cs="Times New Roman"/>
        </w:rPr>
        <w:t xml:space="preserve"> рекомендации!!!):</w:t>
      </w:r>
    </w:p>
    <w:p w:rsidR="008740F7" w:rsidRPr="00A8650A" w:rsidRDefault="008740F7" w:rsidP="008740F7">
      <w:pPr>
        <w:rPr>
          <w:rFonts w:ascii="Times New Roman" w:hAnsi="Times New Roman" w:cs="Times New Roman"/>
        </w:rPr>
      </w:pPr>
      <w:r w:rsidRPr="00A8650A">
        <w:rPr>
          <w:rFonts w:ascii="Times New Roman" w:hAnsi="Times New Roman" w:cs="Times New Roman"/>
        </w:rPr>
        <w:lastRenderedPageBreak/>
        <w:t>О – инвалиды с нарушениями опорно-двигательного аппарата;</w:t>
      </w:r>
    </w:p>
    <w:p w:rsidR="008740F7" w:rsidRPr="00A8650A" w:rsidRDefault="008740F7" w:rsidP="008740F7">
      <w:pPr>
        <w:rPr>
          <w:rFonts w:ascii="Times New Roman" w:hAnsi="Times New Roman" w:cs="Times New Roman"/>
        </w:rPr>
      </w:pPr>
      <w:r w:rsidRPr="00A8650A">
        <w:rPr>
          <w:rFonts w:ascii="Times New Roman" w:hAnsi="Times New Roman" w:cs="Times New Roman"/>
        </w:rPr>
        <w:t xml:space="preserve">С </w:t>
      </w:r>
      <w:proofErr w:type="gramStart"/>
      <w:r w:rsidRPr="00A8650A">
        <w:rPr>
          <w:rFonts w:ascii="Times New Roman" w:hAnsi="Times New Roman" w:cs="Times New Roman"/>
        </w:rPr>
        <w:t>–и</w:t>
      </w:r>
      <w:proofErr w:type="gramEnd"/>
      <w:r w:rsidRPr="00A8650A">
        <w:rPr>
          <w:rFonts w:ascii="Times New Roman" w:hAnsi="Times New Roman" w:cs="Times New Roman"/>
        </w:rPr>
        <w:t>нвалиды с нарушениями зрения;</w:t>
      </w:r>
    </w:p>
    <w:p w:rsidR="008740F7" w:rsidRDefault="008740F7" w:rsidP="008740F7">
      <w:pPr>
        <w:rPr>
          <w:rFonts w:ascii="Times New Roman" w:hAnsi="Times New Roman" w:cs="Times New Roman"/>
        </w:rPr>
      </w:pPr>
      <w:r w:rsidRPr="00A8650A">
        <w:rPr>
          <w:rFonts w:ascii="Times New Roman" w:hAnsi="Times New Roman" w:cs="Times New Roman"/>
        </w:rPr>
        <w:t>Г – инвалиды с нарушениями слуха</w:t>
      </w:r>
    </w:p>
    <w:p w:rsidR="008740F7" w:rsidRPr="00A8650A" w:rsidRDefault="008740F7" w:rsidP="008740F7">
      <w:pPr>
        <w:rPr>
          <w:rFonts w:ascii="Times New Roman" w:hAnsi="Times New Roman" w:cs="Times New Roman"/>
        </w:rPr>
      </w:pPr>
    </w:p>
    <w:p w:rsidR="008740F7" w:rsidRPr="00A8650A" w:rsidRDefault="008740F7" w:rsidP="008740F7">
      <w:pPr>
        <w:jc w:val="center"/>
        <w:rPr>
          <w:rFonts w:ascii="Times New Roman" w:hAnsi="Times New Roman" w:cs="Times New Roman"/>
          <w:b/>
        </w:rPr>
      </w:pPr>
      <w:r w:rsidRPr="00A8650A">
        <w:rPr>
          <w:rFonts w:ascii="Times New Roman" w:hAnsi="Times New Roman" w:cs="Times New Roman"/>
          <w:b/>
        </w:rPr>
        <w:t>3. Оценка состояния и имеющихся недостатков в обеспечении условий доступности для инвалидов объекта</w:t>
      </w:r>
    </w:p>
    <w:tbl>
      <w:tblPr>
        <w:tblStyle w:val="a4"/>
        <w:tblW w:w="0" w:type="auto"/>
        <w:tblLook w:val="04A0"/>
      </w:tblPr>
      <w:tblGrid>
        <w:gridCol w:w="513"/>
        <w:gridCol w:w="4302"/>
        <w:gridCol w:w="4530"/>
      </w:tblGrid>
      <w:tr w:rsidR="008740F7" w:rsidRPr="00A8650A" w:rsidTr="00E31308">
        <w:tc>
          <w:tcPr>
            <w:tcW w:w="513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A8650A">
              <w:rPr>
                <w:rFonts w:ascii="Times New Roman" w:hAnsi="Times New Roman" w:cs="Times New Roman"/>
              </w:rPr>
              <w:t>п</w:t>
            </w:r>
            <w:proofErr w:type="gramEnd"/>
            <w:r w:rsidRPr="00A8650A">
              <w:rPr>
                <w:rFonts w:ascii="Times New Roman" w:hAnsi="Times New Roman" w:cs="Times New Roman"/>
              </w:rPr>
              <w:t xml:space="preserve">/п </w:t>
            </w:r>
          </w:p>
        </w:tc>
        <w:tc>
          <w:tcPr>
            <w:tcW w:w="4302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Основные показатели доступности для инвалидов объекта</w:t>
            </w:r>
          </w:p>
        </w:tc>
        <w:tc>
          <w:tcPr>
            <w:tcW w:w="4530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Оценка состояния и имеющихся недостатков в обеспечении условий доступности для инвалидов объекта</w:t>
            </w:r>
          </w:p>
        </w:tc>
      </w:tr>
      <w:tr w:rsidR="008740F7" w:rsidRPr="00A8650A" w:rsidTr="00E31308">
        <w:tc>
          <w:tcPr>
            <w:tcW w:w="513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4302" w:type="dxa"/>
          </w:tcPr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8650A">
              <w:rPr>
                <w:rFonts w:ascii="Times New Roman" w:hAnsi="Times New Roman" w:cs="Times New Roman"/>
              </w:rPr>
              <w:t>уть следования к объекту пассажирским транспортом</w:t>
            </w:r>
          </w:p>
        </w:tc>
        <w:tc>
          <w:tcPr>
            <w:tcW w:w="4530" w:type="dxa"/>
          </w:tcPr>
          <w:p w:rsidR="008740F7" w:rsidRPr="00A8650A" w:rsidRDefault="007C0D6E" w:rsidP="007C0D6E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="008740F7" w:rsidRPr="00A8650A">
              <w:rPr>
                <w:rFonts w:ascii="Times New Roman" w:hAnsi="Times New Roman" w:cs="Times New Roman"/>
              </w:rPr>
              <w:t xml:space="preserve">л. </w:t>
            </w:r>
            <w:r>
              <w:rPr>
                <w:rFonts w:ascii="Times New Roman" w:hAnsi="Times New Roman" w:cs="Times New Roman"/>
              </w:rPr>
              <w:t>Ленина</w:t>
            </w:r>
            <w:r w:rsidR="008740F7" w:rsidRPr="00A8650A">
              <w:rPr>
                <w:rFonts w:ascii="Times New Roman" w:hAnsi="Times New Roman" w:cs="Times New Roman"/>
              </w:rPr>
              <w:t xml:space="preserve"> – остановка </w:t>
            </w:r>
            <w:proofErr w:type="spellStart"/>
            <w:r>
              <w:rPr>
                <w:rFonts w:ascii="Times New Roman" w:hAnsi="Times New Roman" w:cs="Times New Roman"/>
              </w:rPr>
              <w:t>Ваньеган-Нефть</w:t>
            </w:r>
            <w:proofErr w:type="spellEnd"/>
          </w:p>
        </w:tc>
      </w:tr>
      <w:tr w:rsidR="008740F7" w:rsidRPr="00A8650A" w:rsidTr="00E31308">
        <w:tc>
          <w:tcPr>
            <w:tcW w:w="513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4302" w:type="dxa"/>
          </w:tcPr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Pr="00A8650A">
              <w:rPr>
                <w:rFonts w:ascii="Times New Roman" w:hAnsi="Times New Roman" w:cs="Times New Roman"/>
              </w:rPr>
              <w:t>асстояние до объекта от остановки транспорта</w:t>
            </w:r>
          </w:p>
        </w:tc>
        <w:tc>
          <w:tcPr>
            <w:tcW w:w="4530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200 м.</w:t>
            </w:r>
          </w:p>
        </w:tc>
      </w:tr>
      <w:tr w:rsidR="008740F7" w:rsidRPr="00A8650A" w:rsidTr="00E31308">
        <w:tc>
          <w:tcPr>
            <w:tcW w:w="513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4302" w:type="dxa"/>
          </w:tcPr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8650A">
              <w:rPr>
                <w:rFonts w:ascii="Times New Roman" w:hAnsi="Times New Roman" w:cs="Times New Roman"/>
              </w:rPr>
              <w:t>аличие выделенного от проезжей части пешеходного пути</w:t>
            </w:r>
          </w:p>
        </w:tc>
        <w:tc>
          <w:tcPr>
            <w:tcW w:w="4530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8740F7" w:rsidRPr="00A8650A" w:rsidTr="00E31308">
        <w:tc>
          <w:tcPr>
            <w:tcW w:w="513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 xml:space="preserve">4. </w:t>
            </w:r>
          </w:p>
        </w:tc>
        <w:tc>
          <w:tcPr>
            <w:tcW w:w="4302" w:type="dxa"/>
          </w:tcPr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перекрестки</w:t>
            </w:r>
          </w:p>
        </w:tc>
        <w:tc>
          <w:tcPr>
            <w:tcW w:w="4530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регулируемые</w:t>
            </w:r>
          </w:p>
        </w:tc>
      </w:tr>
      <w:tr w:rsidR="008740F7" w:rsidRPr="00A8650A" w:rsidTr="00E31308">
        <w:tc>
          <w:tcPr>
            <w:tcW w:w="513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4302" w:type="dxa"/>
          </w:tcPr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</w:t>
            </w:r>
            <w:r w:rsidRPr="00A8650A">
              <w:rPr>
                <w:rFonts w:ascii="Times New Roman" w:hAnsi="Times New Roman" w:cs="Times New Roman"/>
              </w:rPr>
              <w:t>нформация по пути следования к объекту</w:t>
            </w:r>
          </w:p>
        </w:tc>
        <w:tc>
          <w:tcPr>
            <w:tcW w:w="4530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визуальная</w:t>
            </w:r>
          </w:p>
        </w:tc>
      </w:tr>
      <w:tr w:rsidR="008740F7" w:rsidRPr="00A8650A" w:rsidTr="00E31308">
        <w:trPr>
          <w:trHeight w:val="345"/>
        </w:trPr>
        <w:tc>
          <w:tcPr>
            <w:tcW w:w="513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4302" w:type="dxa"/>
          </w:tcPr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8650A">
              <w:rPr>
                <w:rFonts w:ascii="Times New Roman" w:hAnsi="Times New Roman" w:cs="Times New Roman"/>
              </w:rPr>
              <w:t>ерепады высоты на пути</w:t>
            </w:r>
          </w:p>
        </w:tc>
        <w:tc>
          <w:tcPr>
            <w:tcW w:w="4530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нет</w:t>
            </w:r>
          </w:p>
        </w:tc>
      </w:tr>
      <w:tr w:rsidR="008740F7" w:rsidRPr="00A8650A" w:rsidTr="00E31308">
        <w:tc>
          <w:tcPr>
            <w:tcW w:w="513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302" w:type="dxa"/>
          </w:tcPr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Pr="00A8650A">
              <w:rPr>
                <w:rFonts w:ascii="Times New Roman" w:hAnsi="Times New Roman" w:cs="Times New Roman"/>
              </w:rPr>
              <w:t>ыделенные стоянки автотранспортных сре</w:t>
            </w:r>
            <w:proofErr w:type="gramStart"/>
            <w:r w:rsidRPr="00A8650A">
              <w:rPr>
                <w:rFonts w:ascii="Times New Roman" w:hAnsi="Times New Roman" w:cs="Times New Roman"/>
              </w:rPr>
              <w:t>дств дл</w:t>
            </w:r>
            <w:proofErr w:type="gramEnd"/>
            <w:r w:rsidRPr="00A8650A">
              <w:rPr>
                <w:rFonts w:ascii="Times New Roman" w:hAnsi="Times New Roman" w:cs="Times New Roman"/>
              </w:rPr>
              <w:t>я инвалидов</w:t>
            </w:r>
          </w:p>
        </w:tc>
        <w:tc>
          <w:tcPr>
            <w:tcW w:w="4530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8650A">
              <w:rPr>
                <w:rFonts w:ascii="Times New Roman" w:hAnsi="Times New Roman" w:cs="Times New Roman"/>
              </w:rPr>
              <w:t>ет, не требуется</w:t>
            </w:r>
          </w:p>
        </w:tc>
      </w:tr>
      <w:tr w:rsidR="008740F7" w:rsidRPr="00A8650A" w:rsidTr="00E31308">
        <w:tc>
          <w:tcPr>
            <w:tcW w:w="513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4302" w:type="dxa"/>
          </w:tcPr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</w:t>
            </w:r>
            <w:r w:rsidRPr="00A8650A">
              <w:rPr>
                <w:rFonts w:ascii="Times New Roman" w:hAnsi="Times New Roman" w:cs="Times New Roman"/>
              </w:rPr>
              <w:t>даптированные лифты</w:t>
            </w:r>
          </w:p>
        </w:tc>
        <w:tc>
          <w:tcPr>
            <w:tcW w:w="4530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8650A">
              <w:rPr>
                <w:rFonts w:ascii="Times New Roman" w:hAnsi="Times New Roman" w:cs="Times New Roman"/>
              </w:rPr>
              <w:t>ет, не требуются</w:t>
            </w:r>
          </w:p>
        </w:tc>
      </w:tr>
      <w:tr w:rsidR="008740F7" w:rsidRPr="00A8650A" w:rsidTr="00E31308">
        <w:tc>
          <w:tcPr>
            <w:tcW w:w="513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4302" w:type="dxa"/>
          </w:tcPr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поручни</w:t>
            </w:r>
          </w:p>
        </w:tc>
        <w:tc>
          <w:tcPr>
            <w:tcW w:w="4530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нет</w:t>
            </w:r>
          </w:p>
        </w:tc>
      </w:tr>
      <w:tr w:rsidR="008740F7" w:rsidRPr="00A8650A" w:rsidTr="00E31308">
        <w:tc>
          <w:tcPr>
            <w:tcW w:w="513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4302" w:type="dxa"/>
          </w:tcPr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пандусы</w:t>
            </w:r>
          </w:p>
        </w:tc>
        <w:tc>
          <w:tcPr>
            <w:tcW w:w="4530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нет</w:t>
            </w:r>
          </w:p>
        </w:tc>
      </w:tr>
      <w:tr w:rsidR="008740F7" w:rsidRPr="00A8650A" w:rsidTr="00E31308">
        <w:tc>
          <w:tcPr>
            <w:tcW w:w="513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4302" w:type="dxa"/>
          </w:tcPr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8650A">
              <w:rPr>
                <w:rFonts w:ascii="Times New Roman" w:hAnsi="Times New Roman" w:cs="Times New Roman"/>
              </w:rPr>
              <w:t>оступные входные группы</w:t>
            </w:r>
          </w:p>
        </w:tc>
        <w:tc>
          <w:tcPr>
            <w:tcW w:w="4530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8740F7" w:rsidRPr="00A8650A" w:rsidTr="00E31308">
        <w:tc>
          <w:tcPr>
            <w:tcW w:w="513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4302" w:type="dxa"/>
          </w:tcPr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</w:rPr>
              <w:t>д</w:t>
            </w:r>
            <w:r w:rsidRPr="00A8650A">
              <w:rPr>
                <w:rFonts w:ascii="Times New Roman" w:hAnsi="Times New Roman" w:cs="Times New Roman"/>
              </w:rPr>
              <w:t>оступнве</w:t>
            </w:r>
            <w:proofErr w:type="spellEnd"/>
            <w:r w:rsidRPr="00A8650A">
              <w:rPr>
                <w:rFonts w:ascii="Times New Roman" w:hAnsi="Times New Roman" w:cs="Times New Roman"/>
              </w:rPr>
              <w:t xml:space="preserve"> санитарно-гигиенические помещения</w:t>
            </w:r>
          </w:p>
        </w:tc>
        <w:tc>
          <w:tcPr>
            <w:tcW w:w="4530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8740F7" w:rsidRPr="00A8650A" w:rsidTr="00E31308">
        <w:tc>
          <w:tcPr>
            <w:tcW w:w="513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4302" w:type="dxa"/>
          </w:tcPr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Pr="00A8650A">
              <w:rPr>
                <w:rFonts w:ascii="Times New Roman" w:hAnsi="Times New Roman" w:cs="Times New Roman"/>
              </w:rPr>
              <w:t>остаточная ширина дверных проемов в стенах, лестничных маршей, площадок</w:t>
            </w:r>
          </w:p>
        </w:tc>
        <w:tc>
          <w:tcPr>
            <w:tcW w:w="4530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имеется</w:t>
            </w:r>
          </w:p>
        </w:tc>
      </w:tr>
      <w:tr w:rsidR="008740F7" w:rsidRPr="00A8650A" w:rsidTr="00E31308">
        <w:trPr>
          <w:trHeight w:val="1706"/>
        </w:trPr>
        <w:tc>
          <w:tcPr>
            <w:tcW w:w="513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4302" w:type="dxa"/>
          </w:tcPr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 xml:space="preserve">Надлежащее размещение оборудования и носителей информации, необходимых для </w:t>
            </w:r>
            <w:proofErr w:type="spellStart"/>
            <w:r w:rsidRPr="00A8650A">
              <w:rPr>
                <w:rFonts w:ascii="Times New Roman" w:hAnsi="Times New Roman" w:cs="Times New Roman"/>
              </w:rPr>
              <w:t>препятственного</w:t>
            </w:r>
            <w:proofErr w:type="spellEnd"/>
            <w:r w:rsidRPr="00A8650A">
              <w:rPr>
                <w:rFonts w:ascii="Times New Roman" w:hAnsi="Times New Roman" w:cs="Times New Roman"/>
              </w:rPr>
              <w:t xml:space="preserve"> доступа к объекта</w:t>
            </w:r>
            <w:proofErr w:type="gramStart"/>
            <w:r w:rsidRPr="00A8650A">
              <w:rPr>
                <w:rFonts w:ascii="Times New Roman" w:hAnsi="Times New Roman" w:cs="Times New Roman"/>
              </w:rPr>
              <w:t>м(</w:t>
            </w:r>
            <w:proofErr w:type="gramEnd"/>
            <w:r w:rsidRPr="00A8650A">
              <w:rPr>
                <w:rFonts w:ascii="Times New Roman" w:hAnsi="Times New Roman" w:cs="Times New Roman"/>
              </w:rPr>
              <w:t xml:space="preserve"> местам предоставления услуг) инвалидов, имеющих стойкие расстройства функции зрения, слуха и передвижения</w:t>
            </w:r>
          </w:p>
        </w:tc>
        <w:tc>
          <w:tcPr>
            <w:tcW w:w="4530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имеется</w:t>
            </w:r>
          </w:p>
        </w:tc>
      </w:tr>
    </w:tbl>
    <w:p w:rsidR="008740F7" w:rsidRPr="00A8650A" w:rsidRDefault="008740F7" w:rsidP="008740F7">
      <w:pPr>
        <w:jc w:val="center"/>
        <w:rPr>
          <w:rFonts w:ascii="Times New Roman" w:hAnsi="Times New Roman" w:cs="Times New Roman"/>
        </w:rPr>
      </w:pPr>
    </w:p>
    <w:p w:rsidR="008740F7" w:rsidRPr="00C45913" w:rsidRDefault="008740F7" w:rsidP="008740F7">
      <w:pPr>
        <w:jc w:val="center"/>
        <w:rPr>
          <w:rFonts w:ascii="Times New Roman" w:hAnsi="Times New Roman" w:cs="Times New Roman"/>
          <w:b/>
        </w:rPr>
      </w:pPr>
      <w:r w:rsidRPr="00C45913">
        <w:rPr>
          <w:rFonts w:ascii="Times New Roman" w:hAnsi="Times New Roman" w:cs="Times New Roman"/>
          <w:b/>
        </w:rPr>
        <w:t xml:space="preserve">4. Оценка состояния и имеющихся недостатков </w:t>
      </w:r>
      <w:proofErr w:type="gramStart"/>
      <w:r w:rsidRPr="00C45913">
        <w:rPr>
          <w:rFonts w:ascii="Times New Roman" w:hAnsi="Times New Roman" w:cs="Times New Roman"/>
          <w:b/>
        </w:rPr>
        <w:t>обеспечении</w:t>
      </w:r>
      <w:proofErr w:type="gramEnd"/>
      <w:r w:rsidRPr="00C45913">
        <w:rPr>
          <w:rFonts w:ascii="Times New Roman" w:hAnsi="Times New Roman" w:cs="Times New Roman"/>
          <w:b/>
        </w:rPr>
        <w:t xml:space="preserve"> условий доступности для инвалидов предоставляемых услуг</w:t>
      </w:r>
    </w:p>
    <w:p w:rsidR="008740F7" w:rsidRPr="00A8650A" w:rsidRDefault="008740F7" w:rsidP="008740F7">
      <w:pPr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/>
      </w:tblPr>
      <w:tblGrid>
        <w:gridCol w:w="562"/>
        <w:gridCol w:w="5670"/>
        <w:gridCol w:w="3113"/>
      </w:tblGrid>
      <w:tr w:rsidR="008740F7" w:rsidRPr="00A8650A" w:rsidTr="00E31308">
        <w:tc>
          <w:tcPr>
            <w:tcW w:w="562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5670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Основные показатели доступности для инвалидов предоставляемых услуг</w:t>
            </w:r>
          </w:p>
        </w:tc>
        <w:tc>
          <w:tcPr>
            <w:tcW w:w="3113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Оценка состояния и имеющихся недостатков в обеспечении условий доступности для инвалидов объекта предоставляемой услуги</w:t>
            </w:r>
          </w:p>
        </w:tc>
      </w:tr>
      <w:tr w:rsidR="008740F7" w:rsidRPr="00A8650A" w:rsidTr="00E31308">
        <w:tc>
          <w:tcPr>
            <w:tcW w:w="562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5670" w:type="dxa"/>
          </w:tcPr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8650A">
              <w:rPr>
                <w:rFonts w:ascii="Times New Roman" w:hAnsi="Times New Roman" w:cs="Times New Roman"/>
              </w:rPr>
              <w:t>аличие при входе в объект вывески с названием организации</w:t>
            </w:r>
          </w:p>
        </w:tc>
        <w:tc>
          <w:tcPr>
            <w:tcW w:w="3113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есть</w:t>
            </w:r>
          </w:p>
        </w:tc>
      </w:tr>
      <w:tr w:rsidR="008740F7" w:rsidRPr="00A8650A" w:rsidTr="00E31308">
        <w:tc>
          <w:tcPr>
            <w:tcW w:w="562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5670" w:type="dxa"/>
          </w:tcPr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Pr="00A8650A">
              <w:rPr>
                <w:rFonts w:ascii="Times New Roman" w:hAnsi="Times New Roman" w:cs="Times New Roman"/>
              </w:rPr>
              <w:t xml:space="preserve">беспечение инвалидам помощи, необходимой для </w:t>
            </w:r>
            <w:r w:rsidRPr="00A8650A">
              <w:rPr>
                <w:rFonts w:ascii="Times New Roman" w:hAnsi="Times New Roman" w:cs="Times New Roman"/>
              </w:rPr>
              <w:lastRenderedPageBreak/>
              <w:t>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3113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lastRenderedPageBreak/>
              <w:t>есть</w:t>
            </w:r>
          </w:p>
        </w:tc>
      </w:tr>
      <w:tr w:rsidR="008740F7" w:rsidRPr="00A8650A" w:rsidTr="00E31308">
        <w:tc>
          <w:tcPr>
            <w:tcW w:w="562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3.</w:t>
            </w:r>
          </w:p>
        </w:tc>
        <w:tc>
          <w:tcPr>
            <w:tcW w:w="5670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8650A">
              <w:rPr>
                <w:rFonts w:ascii="Times New Roman" w:hAnsi="Times New Roman" w:cs="Times New Roman"/>
              </w:rPr>
              <w:t>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3113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есть</w:t>
            </w:r>
          </w:p>
        </w:tc>
      </w:tr>
      <w:tr w:rsidR="008740F7" w:rsidRPr="00A8650A" w:rsidTr="00E31308">
        <w:tc>
          <w:tcPr>
            <w:tcW w:w="562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5670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</w:t>
            </w:r>
            <w:r w:rsidRPr="00A8650A">
              <w:rPr>
                <w:rFonts w:ascii="Times New Roman" w:hAnsi="Times New Roman" w:cs="Times New Roman"/>
              </w:rPr>
              <w:t>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3113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есть</w:t>
            </w:r>
          </w:p>
        </w:tc>
      </w:tr>
      <w:tr w:rsidR="008740F7" w:rsidRPr="00A8650A" w:rsidTr="00E31308">
        <w:tc>
          <w:tcPr>
            <w:tcW w:w="562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5670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а</w:t>
            </w:r>
            <w:r w:rsidRPr="00A8650A">
              <w:rPr>
                <w:rFonts w:ascii="Times New Roman" w:hAnsi="Times New Roman" w:cs="Times New Roman"/>
              </w:rPr>
              <w:t>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  <w:proofErr w:type="gramEnd"/>
          </w:p>
        </w:tc>
        <w:tc>
          <w:tcPr>
            <w:tcW w:w="3113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есть</w:t>
            </w:r>
          </w:p>
        </w:tc>
      </w:tr>
    </w:tbl>
    <w:p w:rsidR="008740F7" w:rsidRDefault="008740F7" w:rsidP="008740F7">
      <w:pPr>
        <w:jc w:val="center"/>
        <w:rPr>
          <w:b/>
        </w:rPr>
      </w:pPr>
    </w:p>
    <w:p w:rsidR="008740F7" w:rsidRPr="00A8650A" w:rsidRDefault="008740F7" w:rsidP="008740F7">
      <w:pPr>
        <w:jc w:val="center"/>
        <w:rPr>
          <w:rFonts w:ascii="Times New Roman" w:hAnsi="Times New Roman" w:cs="Times New Roman"/>
          <w:b/>
        </w:rPr>
      </w:pPr>
      <w:r w:rsidRPr="00A8650A">
        <w:rPr>
          <w:rFonts w:ascii="Times New Roman" w:hAnsi="Times New Roman" w:cs="Times New Roman"/>
          <w:b/>
        </w:rPr>
        <w:t>5. Оценка состояния в обеспечении условий доступности для инвалидов объекта</w:t>
      </w:r>
    </w:p>
    <w:tbl>
      <w:tblPr>
        <w:tblStyle w:val="a4"/>
        <w:tblW w:w="0" w:type="auto"/>
        <w:tblLook w:val="04A0"/>
      </w:tblPr>
      <w:tblGrid>
        <w:gridCol w:w="513"/>
        <w:gridCol w:w="2551"/>
        <w:gridCol w:w="2126"/>
        <w:gridCol w:w="4247"/>
      </w:tblGrid>
      <w:tr w:rsidR="008740F7" w:rsidTr="00E31308">
        <w:tc>
          <w:tcPr>
            <w:tcW w:w="421" w:type="dxa"/>
          </w:tcPr>
          <w:p w:rsidR="008740F7" w:rsidRPr="00C45913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C45913">
              <w:rPr>
                <w:rFonts w:ascii="Times New Roman" w:hAnsi="Times New Roman" w:cs="Times New Roman"/>
              </w:rPr>
              <w:t xml:space="preserve">№ </w:t>
            </w:r>
            <w:proofErr w:type="gramStart"/>
            <w:r w:rsidRPr="00C45913">
              <w:rPr>
                <w:rFonts w:ascii="Times New Roman" w:hAnsi="Times New Roman" w:cs="Times New Roman"/>
              </w:rPr>
              <w:t>п</w:t>
            </w:r>
            <w:proofErr w:type="gramEnd"/>
            <w:r w:rsidRPr="00C45913">
              <w:rPr>
                <w:rFonts w:ascii="Times New Roman" w:hAnsi="Times New Roman" w:cs="Times New Roman"/>
              </w:rPr>
              <w:t>/п</w:t>
            </w:r>
          </w:p>
        </w:tc>
        <w:tc>
          <w:tcPr>
            <w:tcW w:w="8924" w:type="dxa"/>
            <w:gridSpan w:val="3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A8650A">
              <w:rPr>
                <w:rFonts w:ascii="Times New Roman" w:hAnsi="Times New Roman" w:cs="Times New Roman"/>
              </w:rPr>
              <w:t xml:space="preserve">Сведения об обеспечении беспрепятственного доступа обучающихся с ОВЗ в здание организации, осуществляющей образовательную деятельность, учебные помещения и иные помещения, а также пребывания в указанных помещениях: </w:t>
            </w:r>
            <w:proofErr w:type="gramEnd"/>
          </w:p>
        </w:tc>
      </w:tr>
      <w:tr w:rsidR="008740F7" w:rsidTr="00E31308">
        <w:tc>
          <w:tcPr>
            <w:tcW w:w="421" w:type="dxa"/>
          </w:tcPr>
          <w:p w:rsidR="008740F7" w:rsidRPr="00A8650A" w:rsidRDefault="008740F7" w:rsidP="00E31308">
            <w:pPr>
              <w:jc w:val="center"/>
            </w:pPr>
            <w:r w:rsidRPr="00A8650A">
              <w:t>1.</w:t>
            </w:r>
          </w:p>
        </w:tc>
        <w:tc>
          <w:tcPr>
            <w:tcW w:w="2551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8650A">
              <w:rPr>
                <w:rFonts w:ascii="Times New Roman" w:hAnsi="Times New Roman" w:cs="Times New Roman"/>
              </w:rPr>
              <w:t>аличие приспособленной входной группы в здания</w:t>
            </w:r>
          </w:p>
        </w:tc>
        <w:tc>
          <w:tcPr>
            <w:tcW w:w="2126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4247" w:type="dxa"/>
          </w:tcPr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В учреждении имеются:</w:t>
            </w:r>
          </w:p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• двери в учебные аудитории (типовые) -1 м 30 см);</w:t>
            </w:r>
          </w:p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• площади коридора позволяют свободно перемещаться (имеется холл, ширина коридора –2 м 60 см);</w:t>
            </w:r>
          </w:p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• у</w:t>
            </w:r>
            <w:r w:rsidR="007C0D6E">
              <w:rPr>
                <w:rFonts w:ascii="Times New Roman" w:hAnsi="Times New Roman" w:cs="Times New Roman"/>
              </w:rPr>
              <w:t>чебные кабинеты расположены на 4</w:t>
            </w:r>
            <w:r w:rsidRPr="00A8650A">
              <w:rPr>
                <w:rFonts w:ascii="Times New Roman" w:hAnsi="Times New Roman" w:cs="Times New Roman"/>
              </w:rPr>
              <w:t xml:space="preserve"> этаже,</w:t>
            </w:r>
          </w:p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имеется возможность использования лифта;</w:t>
            </w:r>
          </w:p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• в приемной учреждения имеются посадочные места;</w:t>
            </w:r>
          </w:p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• в санитарно-гигиенических помещениях</w:t>
            </w:r>
          </w:p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 xml:space="preserve">имеются: водоснабжение </w:t>
            </w:r>
            <w:proofErr w:type="gramStart"/>
            <w:r w:rsidRPr="00A8650A">
              <w:rPr>
                <w:rFonts w:ascii="Times New Roman" w:hAnsi="Times New Roman" w:cs="Times New Roman"/>
              </w:rPr>
              <w:t>–ц</w:t>
            </w:r>
            <w:proofErr w:type="gramEnd"/>
            <w:r w:rsidRPr="00A8650A">
              <w:rPr>
                <w:rFonts w:ascii="Times New Roman" w:hAnsi="Times New Roman" w:cs="Times New Roman"/>
              </w:rPr>
              <w:t>ентральное; двери</w:t>
            </w:r>
          </w:p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в санитарных узлах открываются наружу</w:t>
            </w:r>
          </w:p>
        </w:tc>
      </w:tr>
      <w:tr w:rsidR="008740F7" w:rsidTr="00E31308">
        <w:tc>
          <w:tcPr>
            <w:tcW w:w="421" w:type="dxa"/>
          </w:tcPr>
          <w:p w:rsidR="008740F7" w:rsidRPr="00A8650A" w:rsidRDefault="008740F7" w:rsidP="00E31308">
            <w:pPr>
              <w:jc w:val="center"/>
            </w:pPr>
            <w:r w:rsidRPr="00A8650A">
              <w:t>2.</w:t>
            </w:r>
          </w:p>
        </w:tc>
        <w:tc>
          <w:tcPr>
            <w:tcW w:w="2551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8650A">
              <w:rPr>
                <w:rFonts w:ascii="Times New Roman" w:hAnsi="Times New Roman" w:cs="Times New Roman"/>
              </w:rPr>
              <w:t>аличие возможности перемещения лиц с ОВЗ внутри здания (первый этаж, коридор)</w:t>
            </w:r>
          </w:p>
        </w:tc>
        <w:tc>
          <w:tcPr>
            <w:tcW w:w="2126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4247" w:type="dxa"/>
          </w:tcPr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Площади коридора позволяют свободно перемещаться, имеется просторный холл</w:t>
            </w:r>
          </w:p>
        </w:tc>
      </w:tr>
      <w:tr w:rsidR="008740F7" w:rsidTr="00E31308">
        <w:tc>
          <w:tcPr>
            <w:tcW w:w="421" w:type="dxa"/>
          </w:tcPr>
          <w:p w:rsidR="008740F7" w:rsidRPr="00A8650A" w:rsidRDefault="008740F7" w:rsidP="00E31308">
            <w:pPr>
              <w:jc w:val="center"/>
            </w:pPr>
            <w:r w:rsidRPr="00A8650A">
              <w:t>3.</w:t>
            </w:r>
          </w:p>
        </w:tc>
        <w:tc>
          <w:tcPr>
            <w:tcW w:w="2551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</w:t>
            </w:r>
            <w:r w:rsidRPr="00A8650A">
              <w:rPr>
                <w:rFonts w:ascii="Times New Roman" w:hAnsi="Times New Roman" w:cs="Times New Roman"/>
              </w:rPr>
              <w:t>аличие специально оборудованных санитарно-гигиенических помещений для лиц с ОВЗ</w:t>
            </w:r>
          </w:p>
        </w:tc>
        <w:tc>
          <w:tcPr>
            <w:tcW w:w="2126" w:type="dxa"/>
          </w:tcPr>
          <w:p w:rsidR="008740F7" w:rsidRPr="00A8650A" w:rsidRDefault="008740F7" w:rsidP="00E31308">
            <w:pPr>
              <w:jc w:val="center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имеется</w:t>
            </w:r>
          </w:p>
        </w:tc>
        <w:tc>
          <w:tcPr>
            <w:tcW w:w="4247" w:type="dxa"/>
          </w:tcPr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в санитарно-гигиенических помещениях</w:t>
            </w:r>
          </w:p>
          <w:p w:rsidR="008740F7" w:rsidRPr="00A8650A" w:rsidRDefault="008740F7" w:rsidP="00E31308">
            <w:pPr>
              <w:jc w:val="both"/>
              <w:rPr>
                <w:rFonts w:ascii="Times New Roman" w:hAnsi="Times New Roman" w:cs="Times New Roman"/>
              </w:rPr>
            </w:pPr>
            <w:r w:rsidRPr="00A8650A">
              <w:rPr>
                <w:rFonts w:ascii="Times New Roman" w:hAnsi="Times New Roman" w:cs="Times New Roman"/>
              </w:rPr>
              <w:t>имеются: водоснабжение –</w:t>
            </w:r>
            <w:r>
              <w:rPr>
                <w:rFonts w:ascii="Times New Roman" w:hAnsi="Times New Roman" w:cs="Times New Roman"/>
              </w:rPr>
              <w:t xml:space="preserve"> центральное; двери </w:t>
            </w:r>
            <w:r w:rsidRPr="00A8650A">
              <w:rPr>
                <w:rFonts w:ascii="Times New Roman" w:hAnsi="Times New Roman" w:cs="Times New Roman"/>
              </w:rPr>
              <w:t>в санитарных узлах открываются наружу</w:t>
            </w:r>
          </w:p>
        </w:tc>
      </w:tr>
    </w:tbl>
    <w:p w:rsidR="001C15E8" w:rsidRDefault="001C15E8"/>
    <w:sectPr w:rsidR="001C15E8" w:rsidSect="000843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24770"/>
    <w:rsid w:val="00084332"/>
    <w:rsid w:val="001C15E8"/>
    <w:rsid w:val="001F4D74"/>
    <w:rsid w:val="00224770"/>
    <w:rsid w:val="00710859"/>
    <w:rsid w:val="007C0D6E"/>
    <w:rsid w:val="008740F7"/>
    <w:rsid w:val="00CD7977"/>
    <w:rsid w:val="00D83CA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4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40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8740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4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40F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0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740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8740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a"/>
    <w:uiPriority w:val="1"/>
    <w:qFormat/>
    <w:rsid w:val="008740F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8740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740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4</cp:revision>
  <dcterms:created xsi:type="dcterms:W3CDTF">2024-02-25T17:46:00Z</dcterms:created>
  <dcterms:modified xsi:type="dcterms:W3CDTF">2026-01-16T09:00:00Z</dcterms:modified>
</cp:coreProperties>
</file>